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A7CEC" w14:textId="77777777" w:rsidR="00D67155" w:rsidRDefault="00D67155" w:rsidP="00D67155">
      <w:pPr>
        <w:pStyle w:val="Nzev"/>
        <w:jc w:val="left"/>
        <w:rPr>
          <w:rFonts w:ascii="Times New Roman" w:hAnsi="Times New Roman"/>
          <w:b/>
          <w:u w:val="none"/>
        </w:rPr>
      </w:pPr>
      <w:r>
        <w:rPr>
          <w:noProof/>
          <w:u w:val="none"/>
        </w:rPr>
        <w:drawing>
          <wp:anchor distT="0" distB="0" distL="114300" distR="114300" simplePos="0" relativeHeight="251661312" behindDoc="1" locked="0" layoutInCell="1" allowOverlap="1" wp14:anchorId="4FB993F0" wp14:editId="1D6D2C44">
            <wp:simplePos x="0" y="0"/>
            <wp:positionH relativeFrom="column">
              <wp:posOffset>13970</wp:posOffset>
            </wp:positionH>
            <wp:positionV relativeFrom="paragraph">
              <wp:posOffset>47625</wp:posOffset>
            </wp:positionV>
            <wp:extent cx="946785" cy="946785"/>
            <wp:effectExtent l="19050" t="0" r="5715" b="0"/>
            <wp:wrapTight wrapText="bothSides">
              <wp:wrapPolygon edited="0">
                <wp:start x="-435" y="0"/>
                <wp:lineTo x="-435" y="21296"/>
                <wp:lineTo x="21730" y="21296"/>
                <wp:lineTo x="21730" y="0"/>
                <wp:lineTo x="-435" y="0"/>
              </wp:wrapPolygon>
            </wp:wrapTight>
            <wp:docPr id="3" name="Obrázek 0" descr="Ostrov-ZNAK (min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Ostrov-ZNAK (min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94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u w:val="none"/>
        </w:rPr>
        <w:tab/>
      </w:r>
      <w:r>
        <w:rPr>
          <w:rFonts w:ascii="Times New Roman" w:hAnsi="Times New Roman"/>
          <w:b/>
          <w:u w:val="none"/>
        </w:rPr>
        <w:tab/>
      </w:r>
      <w:r w:rsidRPr="00611078">
        <w:rPr>
          <w:rFonts w:ascii="Times New Roman" w:hAnsi="Times New Roman"/>
          <w:b/>
          <w:u w:val="none"/>
        </w:rPr>
        <w:t>OBEC   OSTROV</w:t>
      </w:r>
    </w:p>
    <w:p w14:paraId="764731AA" w14:textId="77777777" w:rsidR="00D67155" w:rsidRPr="00D809F5" w:rsidRDefault="00D67155" w:rsidP="00D67155">
      <w:pPr>
        <w:pStyle w:val="Nzev"/>
        <w:tabs>
          <w:tab w:val="left" w:pos="2640"/>
        </w:tabs>
        <w:jc w:val="left"/>
        <w:rPr>
          <w:rFonts w:ascii="Times New Roman" w:hAnsi="Times New Roman"/>
          <w:b/>
          <w:sz w:val="24"/>
          <w:szCs w:val="24"/>
          <w:u w:val="none"/>
        </w:rPr>
      </w:pPr>
      <w:r>
        <w:rPr>
          <w:rFonts w:ascii="Times New Roman" w:hAnsi="Times New Roman"/>
          <w:b/>
          <w:sz w:val="24"/>
          <w:szCs w:val="24"/>
          <w:u w:val="none"/>
        </w:rPr>
        <w:t xml:space="preserve">                                </w:t>
      </w:r>
      <w:r w:rsidRPr="00D809F5">
        <w:rPr>
          <w:rFonts w:ascii="Times New Roman" w:hAnsi="Times New Roman"/>
          <w:b/>
          <w:sz w:val="24"/>
          <w:szCs w:val="24"/>
          <w:u w:val="none"/>
        </w:rPr>
        <w:t>IČO 00279315</w:t>
      </w:r>
    </w:p>
    <w:p w14:paraId="24492EFC" w14:textId="77777777" w:rsidR="00D67155" w:rsidRPr="00D809F5" w:rsidRDefault="00D67155" w:rsidP="00D67155">
      <w:pPr>
        <w:pStyle w:val="Nzev"/>
        <w:jc w:val="left"/>
        <w:rPr>
          <w:rFonts w:ascii="Times New Roman" w:hAnsi="Times New Roman"/>
          <w:b/>
          <w:sz w:val="24"/>
          <w:szCs w:val="24"/>
          <w:u w:val="none"/>
        </w:rPr>
      </w:pPr>
      <w:r>
        <w:rPr>
          <w:sz w:val="24"/>
          <w:szCs w:val="24"/>
          <w:u w:val="none"/>
        </w:rPr>
        <w:tab/>
        <w:t xml:space="preserve">        </w:t>
      </w:r>
      <w:r w:rsidRPr="00D809F5">
        <w:rPr>
          <w:rFonts w:ascii="Times New Roman" w:hAnsi="Times New Roman"/>
          <w:sz w:val="24"/>
          <w:szCs w:val="24"/>
          <w:u w:val="none"/>
        </w:rPr>
        <w:t>Ostrov čp.</w:t>
      </w:r>
      <w:r>
        <w:rPr>
          <w:rFonts w:ascii="Times New Roman" w:hAnsi="Times New Roman"/>
          <w:sz w:val="24"/>
          <w:szCs w:val="24"/>
          <w:u w:val="none"/>
        </w:rPr>
        <w:t xml:space="preserve"> </w:t>
      </w:r>
      <w:r w:rsidRPr="00D809F5">
        <w:rPr>
          <w:rFonts w:ascii="Times New Roman" w:hAnsi="Times New Roman"/>
          <w:sz w:val="24"/>
          <w:szCs w:val="24"/>
          <w:u w:val="none"/>
        </w:rPr>
        <w:t xml:space="preserve">285, 561 22 Ostrov                  </w:t>
      </w:r>
    </w:p>
    <w:p w14:paraId="269C4680" w14:textId="77777777" w:rsidR="00D67155" w:rsidRPr="00D67155" w:rsidRDefault="00D67155" w:rsidP="00D67155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44964E1" w14:textId="77777777" w:rsidR="00D67155" w:rsidRDefault="00D67155" w:rsidP="00D67155">
      <w:pPr>
        <w:ind w:left="851" w:hanging="851"/>
        <w:rPr>
          <w:rFonts w:ascii="Arial" w:hAnsi="Arial"/>
          <w:sz w:val="16"/>
        </w:rPr>
      </w:pPr>
      <w:r>
        <w:t xml:space="preserve">              e-mail</w:t>
      </w:r>
      <w:r w:rsidRPr="00B50A90">
        <w:t>:</w:t>
      </w:r>
      <w:r>
        <w:rPr>
          <w:i/>
        </w:rPr>
        <w:t xml:space="preserve"> </w:t>
      </w:r>
      <w:hyperlink r:id="rId5" w:history="1">
        <w:r w:rsidRPr="00AA5B62">
          <w:rPr>
            <w:rStyle w:val="Hypertextovodkaz"/>
          </w:rPr>
          <w:t>ou</w:t>
        </w:r>
        <w:bookmarkStart w:id="0" w:name="_Hlt492966816"/>
        <w:r w:rsidRPr="00AA5B62">
          <w:rPr>
            <w:rStyle w:val="Hypertextovodkaz"/>
          </w:rPr>
          <w:t>@obecostrov</w:t>
        </w:r>
        <w:bookmarkEnd w:id="0"/>
        <w:r w:rsidRPr="00AA5B62">
          <w:rPr>
            <w:rStyle w:val="Hypertextovodkaz"/>
          </w:rPr>
          <w:t>.cz</w:t>
        </w:r>
      </w:hyperlink>
      <w:r>
        <w:t xml:space="preserve">,  </w:t>
      </w:r>
      <w:r w:rsidRPr="00B50A90">
        <w:rPr>
          <w:rFonts w:ascii="Arial" w:hAnsi="Arial"/>
          <w:sz w:val="16"/>
        </w:rPr>
        <w:t>tel.fax.:465 32 36 22</w:t>
      </w:r>
    </w:p>
    <w:p w14:paraId="1EAFF76A" w14:textId="77777777" w:rsidR="00D67155" w:rsidRPr="00D67155" w:rsidRDefault="00562C42" w:rsidP="003F53DE">
      <w:pPr>
        <w:spacing w:after="0"/>
        <w:ind w:left="851" w:hanging="851"/>
        <w:rPr>
          <w:rFonts w:ascii="Arial" w:hAnsi="Arial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047EA86" wp14:editId="61FCC489">
                <wp:simplePos x="0" y="0"/>
                <wp:positionH relativeFrom="column">
                  <wp:posOffset>13970</wp:posOffset>
                </wp:positionH>
                <wp:positionV relativeFrom="paragraph">
                  <wp:posOffset>88265</wp:posOffset>
                </wp:positionV>
                <wp:extent cx="5669280" cy="0"/>
                <wp:effectExtent l="8890" t="10795" r="8255" b="825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9F08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6.95pt" to="447.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NAMrwEAAEgDAAAOAAAAZHJzL2Uyb0RvYy54bWysU8Fu2zAMvQ/YPwi6L04CJGiNOD2k6y7d&#10;FqDdBzCSbAuTRYFUYufvJ6lJVmy3YT4Ikkg+vfdIbx6mwYmTIbboG7mYzaUwXqG2vmvkj9enT3dS&#10;cASvwaE3jTwblg/bjx82Y6jNEnt02pBIIJ7rMTSyjzHUVcWqNwPwDIPxKdgiDRDTkbpKE4wJfXDV&#10;cj5fVyOSDoTKMKfbx7eg3Bb8tjUqfm9bNlG4RiZusaxU1kNeq+0G6o4g9FZdaMA/sBjA+vToDeoR&#10;Iogj2b+gBqsIGds4UzhU2LZWmaIhqVnM/1Dz0kMwRUsyh8PNJv5/sOrbaef3lKmryb+EZ1Q/WXjc&#10;9eA7Uwi8nkNq3CJbVY2B61tJPnDYkziMX1GnHDhGLC5MLQ0ZMukTUzH7fDPbTFGodLlar++Xd6kn&#10;6hqroL4WBuL4xeAg8qaRzvrsA9RweuaYiUB9TcnXHp+sc6WXzouxkfer5aoUMDqrczCnMXWHnSNx&#10;gjwN5SuqUuR9GuHR6wLWG9CfL/sI1r3t0+POX8zI+vOwcX1Afd7T1aTUrsLyMlp5Ht6fS/XvH2D7&#10;CwAA//8DAFBLAwQUAAYACAAAACEAXfmcidsAAAAHAQAADwAAAGRycy9kb3ducmV2LnhtbEyPwU7D&#10;MBBE70j9B2srcamo01SgNsSpKiA3LhQQ1228JBHxOo3dNvD1LOIAx50Zzb7JN6Pr1ImG0Ho2sJgn&#10;oIgrb1uuDbw8l1crUCEiW+w8k4FPCrApJhc5Ztaf+YlOu1grKeGQoYEmxj7TOlQNOQxz3xOL9+4H&#10;h1HOodZ2wLOUu06nSXKjHbYsHxrs6a6h6mN3dAZC+UqH8mtWzZK3Ze0pPdw/PqAxl9Nxewsq0hj/&#10;wvCDL+hQCNPeH9kG1RlIUwmKvFyDEnu1vpZp+19BF7n+z198AwAA//8DAFBLAQItABQABgAIAAAA&#10;IQC2gziS/gAAAOEBAAATAAAAAAAAAAAAAAAAAAAAAABbQ29udGVudF9UeXBlc10ueG1sUEsBAi0A&#10;FAAGAAgAAAAhADj9If/WAAAAlAEAAAsAAAAAAAAAAAAAAAAALwEAAF9yZWxzLy5yZWxzUEsBAi0A&#10;FAAGAAgAAAAhALHg0AyvAQAASAMAAA4AAAAAAAAAAAAAAAAALgIAAGRycy9lMm9Eb2MueG1sUEsB&#10;Ai0AFAAGAAgAAAAhAF35nInbAAAABwEAAA8AAAAAAAAAAAAAAAAACQQAAGRycy9kb3ducmV2Lnht&#10;bFBLBQYAAAAABAAEAPMAAAARBQAAAAA=&#10;" o:allowincell="f"/>
            </w:pict>
          </mc:Fallback>
        </mc:AlternateContent>
      </w:r>
    </w:p>
    <w:p w14:paraId="5FB351A8" w14:textId="6E947BE3" w:rsidR="003F53DE" w:rsidRPr="003F53DE" w:rsidRDefault="003F53DE" w:rsidP="003F53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53DE">
        <w:rPr>
          <w:rFonts w:ascii="Times New Roman" w:hAnsi="Times New Roman" w:cs="Times New Roman"/>
          <w:sz w:val="24"/>
          <w:szCs w:val="24"/>
        </w:rPr>
        <w:t xml:space="preserve">Č.j. OS </w:t>
      </w:r>
      <w:r w:rsidR="0046338F">
        <w:rPr>
          <w:rFonts w:ascii="Times New Roman" w:hAnsi="Times New Roman" w:cs="Times New Roman"/>
          <w:sz w:val="24"/>
          <w:szCs w:val="24"/>
        </w:rPr>
        <w:t>0101</w:t>
      </w:r>
      <w:r w:rsidR="00E23EBB">
        <w:rPr>
          <w:rFonts w:ascii="Times New Roman" w:hAnsi="Times New Roman" w:cs="Times New Roman"/>
          <w:sz w:val="24"/>
          <w:szCs w:val="24"/>
        </w:rPr>
        <w:t>/202</w:t>
      </w:r>
      <w:r w:rsidR="0046338F">
        <w:rPr>
          <w:rFonts w:ascii="Times New Roman" w:hAnsi="Times New Roman" w:cs="Times New Roman"/>
          <w:sz w:val="24"/>
          <w:szCs w:val="24"/>
        </w:rPr>
        <w:t>6</w:t>
      </w:r>
      <w:r w:rsidRPr="003F53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14:paraId="7D50840D" w14:textId="77777777" w:rsidR="003F53DE" w:rsidRPr="003F53DE" w:rsidRDefault="003F53DE" w:rsidP="003F53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53DE">
        <w:rPr>
          <w:rFonts w:ascii="Times New Roman" w:hAnsi="Times New Roman" w:cs="Times New Roman"/>
          <w:bCs/>
          <w:sz w:val="24"/>
          <w:szCs w:val="24"/>
          <w:lang w:eastAsia="cs-CZ"/>
        </w:rPr>
        <w:t>Počet listů: 1</w:t>
      </w:r>
    </w:p>
    <w:p w14:paraId="14E6E7C1" w14:textId="77777777" w:rsidR="003F53DE" w:rsidRPr="003F53DE" w:rsidRDefault="003F53DE" w:rsidP="003F53DE">
      <w:pPr>
        <w:pStyle w:val="Standard"/>
        <w:widowControl w:val="0"/>
        <w:spacing w:after="0" w:line="276" w:lineRule="auto"/>
        <w:textAlignment w:val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3F53DE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Počet příloh: 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0</w:t>
      </w:r>
    </w:p>
    <w:p w14:paraId="7955827E" w14:textId="77777777" w:rsidR="003F53DE" w:rsidRPr="003F53DE" w:rsidRDefault="003F53DE" w:rsidP="003F53DE">
      <w:pPr>
        <w:pStyle w:val="Standard"/>
        <w:widowControl w:val="0"/>
        <w:spacing w:after="0" w:line="276" w:lineRule="auto"/>
        <w:textAlignment w:val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3F53DE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Spisový znak: 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84.1</w:t>
      </w:r>
      <w:r w:rsidRPr="003F53DE">
        <w:rPr>
          <w:rFonts w:ascii="Times New Roman" w:hAnsi="Times New Roman" w:cs="Times New Roman"/>
          <w:bCs/>
          <w:sz w:val="24"/>
          <w:szCs w:val="24"/>
          <w:lang w:eastAsia="cs-CZ"/>
        </w:rPr>
        <w:t>/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S</w:t>
      </w:r>
      <w:r w:rsidRPr="003F53DE">
        <w:rPr>
          <w:rFonts w:ascii="Times New Roman" w:hAnsi="Times New Roman" w:cs="Times New Roman"/>
          <w:bCs/>
          <w:sz w:val="24"/>
          <w:szCs w:val="24"/>
          <w:lang w:eastAsia="cs-CZ"/>
        </w:rPr>
        <w:t>5</w:t>
      </w:r>
    </w:p>
    <w:p w14:paraId="607C227E" w14:textId="77777777" w:rsidR="00D67155" w:rsidRDefault="00D67155" w:rsidP="00D67155">
      <w:pPr>
        <w:pStyle w:val="Vnitnadresa"/>
        <w:ind w:right="-1"/>
        <w:jc w:val="both"/>
        <w:rPr>
          <w:sz w:val="24"/>
        </w:rPr>
      </w:pPr>
    </w:p>
    <w:p w14:paraId="15442C65" w14:textId="77777777" w:rsidR="00153401" w:rsidRPr="006D0772" w:rsidRDefault="00153401">
      <w:pPr>
        <w:rPr>
          <w:rFonts w:ascii="Verdana" w:hAnsi="Verdana"/>
        </w:rPr>
      </w:pPr>
    </w:p>
    <w:p w14:paraId="7367D264" w14:textId="77777777" w:rsidR="00153401" w:rsidRPr="00D67155" w:rsidRDefault="00153401" w:rsidP="00153401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67155">
        <w:rPr>
          <w:rFonts w:ascii="Times New Roman" w:hAnsi="Times New Roman" w:cs="Times New Roman"/>
          <w:b/>
          <w:sz w:val="52"/>
          <w:szCs w:val="52"/>
        </w:rPr>
        <w:t>VÝROČNÍ ZPRÁVA</w:t>
      </w:r>
    </w:p>
    <w:p w14:paraId="70FF2CE7" w14:textId="289BC275" w:rsidR="00153401" w:rsidRPr="00D67155" w:rsidRDefault="00153401" w:rsidP="00153401">
      <w:pPr>
        <w:jc w:val="both"/>
        <w:rPr>
          <w:rFonts w:ascii="Times New Roman" w:hAnsi="Times New Roman" w:cs="Times New Roman"/>
        </w:rPr>
      </w:pPr>
      <w:r w:rsidRPr="00D67155">
        <w:rPr>
          <w:rFonts w:ascii="Times New Roman" w:hAnsi="Times New Roman" w:cs="Times New Roman"/>
        </w:rPr>
        <w:t xml:space="preserve">o činnosti obce </w:t>
      </w:r>
      <w:r w:rsidR="00350A29" w:rsidRPr="00D67155">
        <w:rPr>
          <w:rFonts w:ascii="Times New Roman" w:hAnsi="Times New Roman" w:cs="Times New Roman"/>
        </w:rPr>
        <w:t>Ostrov</w:t>
      </w:r>
      <w:r w:rsidR="00E23EBB">
        <w:rPr>
          <w:rFonts w:ascii="Times New Roman" w:hAnsi="Times New Roman" w:cs="Times New Roman"/>
        </w:rPr>
        <w:t xml:space="preserve"> v roce 202</w:t>
      </w:r>
      <w:r w:rsidR="0046338F">
        <w:rPr>
          <w:rFonts w:ascii="Times New Roman" w:hAnsi="Times New Roman" w:cs="Times New Roman"/>
        </w:rPr>
        <w:t>5</w:t>
      </w:r>
      <w:r w:rsidRPr="00D67155">
        <w:rPr>
          <w:rFonts w:ascii="Times New Roman" w:hAnsi="Times New Roman" w:cs="Times New Roman"/>
        </w:rPr>
        <w:t xml:space="preserve"> v oblasti poskytování informací</w:t>
      </w:r>
      <w:r w:rsidR="00350A29" w:rsidRPr="00D67155">
        <w:rPr>
          <w:rFonts w:ascii="Times New Roman" w:hAnsi="Times New Roman" w:cs="Times New Roman"/>
        </w:rPr>
        <w:t xml:space="preserve"> podle zákona č. 106/1999 Sb., </w:t>
      </w:r>
      <w:r w:rsidRPr="00D67155">
        <w:rPr>
          <w:rFonts w:ascii="Times New Roman" w:hAnsi="Times New Roman" w:cs="Times New Roman"/>
        </w:rPr>
        <w:t>o s</w:t>
      </w:r>
      <w:r w:rsidR="00350A29" w:rsidRPr="00D67155">
        <w:rPr>
          <w:rFonts w:ascii="Times New Roman" w:hAnsi="Times New Roman" w:cs="Times New Roman"/>
        </w:rPr>
        <w:t xml:space="preserve">vobodném přístupu k informacím, </w:t>
      </w:r>
      <w:r w:rsidRPr="00D67155">
        <w:rPr>
          <w:rFonts w:ascii="Times New Roman" w:hAnsi="Times New Roman" w:cs="Times New Roman"/>
        </w:rPr>
        <w:t>ve znění pozdějších předpisů</w:t>
      </w:r>
    </w:p>
    <w:p w14:paraId="086A8D63" w14:textId="77777777" w:rsidR="00153401" w:rsidRPr="00D67155" w:rsidRDefault="00153401">
      <w:pPr>
        <w:rPr>
          <w:rFonts w:ascii="Times New Roman" w:hAnsi="Times New Roman" w:cs="Times New Roman"/>
        </w:rPr>
      </w:pPr>
    </w:p>
    <w:tbl>
      <w:tblPr>
        <w:tblStyle w:val="Mkatabulky"/>
        <w:tblW w:w="9316" w:type="dxa"/>
        <w:jc w:val="center"/>
        <w:tblLook w:val="04A0" w:firstRow="1" w:lastRow="0" w:firstColumn="1" w:lastColumn="0" w:noHBand="0" w:noVBand="1"/>
      </w:tblPr>
      <w:tblGrid>
        <w:gridCol w:w="421"/>
        <w:gridCol w:w="7938"/>
        <w:gridCol w:w="957"/>
      </w:tblGrid>
      <w:tr w:rsidR="00153401" w:rsidRPr="00D67155" w14:paraId="71A13836" w14:textId="77777777" w:rsidTr="006D0772">
        <w:trPr>
          <w:trHeight w:val="565"/>
          <w:jc w:val="center"/>
        </w:trPr>
        <w:tc>
          <w:tcPr>
            <w:tcW w:w="421" w:type="dxa"/>
            <w:vAlign w:val="center"/>
          </w:tcPr>
          <w:p w14:paraId="7ABEBEFE" w14:textId="77777777" w:rsidR="00153401" w:rsidRPr="00D67155" w:rsidRDefault="00153401">
            <w:pPr>
              <w:rPr>
                <w:rFonts w:ascii="Times New Roman" w:hAnsi="Times New Roman" w:cs="Times New Roman"/>
              </w:rPr>
            </w:pPr>
            <w:r w:rsidRPr="00D6715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7938" w:type="dxa"/>
          </w:tcPr>
          <w:p w14:paraId="02B200AD" w14:textId="77777777" w:rsidR="00153401" w:rsidRPr="00D67155" w:rsidRDefault="00153401" w:rsidP="006D07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67155">
              <w:rPr>
                <w:rFonts w:ascii="Times New Roman" w:hAnsi="Times New Roman" w:cs="Times New Roman"/>
              </w:rPr>
              <w:t xml:space="preserve">počet </w:t>
            </w:r>
            <w:r w:rsidR="00580305" w:rsidRPr="00D67155">
              <w:rPr>
                <w:rFonts w:ascii="Times New Roman" w:hAnsi="Times New Roman" w:cs="Times New Roman"/>
              </w:rPr>
              <w:t>podaných žádostí o informace,</w:t>
            </w:r>
          </w:p>
          <w:p w14:paraId="01D09DA1" w14:textId="77777777" w:rsidR="00153401" w:rsidRPr="00D67155" w:rsidRDefault="00153401" w:rsidP="006D07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67155">
              <w:rPr>
                <w:rFonts w:ascii="Times New Roman" w:hAnsi="Times New Roman" w:cs="Times New Roman"/>
              </w:rPr>
              <w:t>počet vydaných rozhodnutí o odmítnutí žádosti</w:t>
            </w:r>
          </w:p>
        </w:tc>
        <w:tc>
          <w:tcPr>
            <w:tcW w:w="957" w:type="dxa"/>
            <w:vAlign w:val="center"/>
          </w:tcPr>
          <w:p w14:paraId="3B3BE67C" w14:textId="5FD71FA1" w:rsidR="00153401" w:rsidRPr="00D67155" w:rsidRDefault="0046338F" w:rsidP="006D07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0405E7FB" w14:textId="77777777" w:rsidR="00153401" w:rsidRPr="00D67155" w:rsidRDefault="00350A29" w:rsidP="006D07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7155">
              <w:rPr>
                <w:rFonts w:ascii="Times New Roman" w:hAnsi="Times New Roman" w:cs="Times New Roman"/>
              </w:rPr>
              <w:t>0</w:t>
            </w:r>
          </w:p>
        </w:tc>
      </w:tr>
      <w:tr w:rsidR="00153401" w:rsidRPr="00D67155" w14:paraId="34B04FB3" w14:textId="77777777" w:rsidTr="006D0772">
        <w:trPr>
          <w:trHeight w:val="319"/>
          <w:jc w:val="center"/>
        </w:trPr>
        <w:tc>
          <w:tcPr>
            <w:tcW w:w="421" w:type="dxa"/>
            <w:vAlign w:val="center"/>
          </w:tcPr>
          <w:p w14:paraId="50F65A04" w14:textId="77777777" w:rsidR="00153401" w:rsidRPr="00D67155" w:rsidRDefault="00153401">
            <w:pPr>
              <w:rPr>
                <w:rFonts w:ascii="Times New Roman" w:hAnsi="Times New Roman" w:cs="Times New Roman"/>
              </w:rPr>
            </w:pPr>
            <w:r w:rsidRPr="00D6715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7938" w:type="dxa"/>
          </w:tcPr>
          <w:p w14:paraId="15E82299" w14:textId="77777777" w:rsidR="00153401" w:rsidRPr="00D67155" w:rsidRDefault="00153401" w:rsidP="006D07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67155">
              <w:rPr>
                <w:rFonts w:ascii="Times New Roman" w:hAnsi="Times New Roman" w:cs="Times New Roman"/>
              </w:rPr>
              <w:t>počet podaných odvolání proti rozhodnutí</w:t>
            </w:r>
          </w:p>
        </w:tc>
        <w:tc>
          <w:tcPr>
            <w:tcW w:w="957" w:type="dxa"/>
            <w:vAlign w:val="center"/>
          </w:tcPr>
          <w:p w14:paraId="05840494" w14:textId="77777777" w:rsidR="00153401" w:rsidRPr="00D67155" w:rsidRDefault="00350A29" w:rsidP="006D07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7155">
              <w:rPr>
                <w:rFonts w:ascii="Times New Roman" w:hAnsi="Times New Roman" w:cs="Times New Roman"/>
              </w:rPr>
              <w:t>0</w:t>
            </w:r>
          </w:p>
        </w:tc>
      </w:tr>
      <w:tr w:rsidR="00153401" w:rsidRPr="00D67155" w14:paraId="42DA76E1" w14:textId="77777777" w:rsidTr="006D0772">
        <w:trPr>
          <w:trHeight w:val="760"/>
          <w:jc w:val="center"/>
        </w:trPr>
        <w:tc>
          <w:tcPr>
            <w:tcW w:w="421" w:type="dxa"/>
            <w:vAlign w:val="center"/>
          </w:tcPr>
          <w:p w14:paraId="6AEE46C3" w14:textId="77777777" w:rsidR="00153401" w:rsidRPr="00D67155" w:rsidRDefault="00153401">
            <w:pPr>
              <w:rPr>
                <w:rFonts w:ascii="Times New Roman" w:hAnsi="Times New Roman" w:cs="Times New Roman"/>
              </w:rPr>
            </w:pPr>
            <w:r w:rsidRPr="00D67155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7938" w:type="dxa"/>
          </w:tcPr>
          <w:p w14:paraId="521DA4A5" w14:textId="77777777" w:rsidR="00153401" w:rsidRPr="00D67155" w:rsidRDefault="00153401" w:rsidP="006D07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67155">
              <w:rPr>
                <w:rFonts w:ascii="Times New Roman" w:hAnsi="Times New Roman" w:cs="Times New Roman"/>
              </w:rPr>
      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      </w:r>
          </w:p>
        </w:tc>
        <w:tc>
          <w:tcPr>
            <w:tcW w:w="957" w:type="dxa"/>
            <w:vAlign w:val="center"/>
          </w:tcPr>
          <w:p w14:paraId="564226E1" w14:textId="77777777" w:rsidR="00153401" w:rsidRPr="00D67155" w:rsidRDefault="00350A29" w:rsidP="006D07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7155">
              <w:rPr>
                <w:rFonts w:ascii="Times New Roman" w:hAnsi="Times New Roman" w:cs="Times New Roman"/>
              </w:rPr>
              <w:t>0</w:t>
            </w:r>
          </w:p>
        </w:tc>
      </w:tr>
      <w:tr w:rsidR="00153401" w:rsidRPr="00D67155" w14:paraId="3AF68649" w14:textId="77777777" w:rsidTr="006D0772">
        <w:trPr>
          <w:trHeight w:val="460"/>
          <w:jc w:val="center"/>
        </w:trPr>
        <w:tc>
          <w:tcPr>
            <w:tcW w:w="421" w:type="dxa"/>
            <w:vAlign w:val="center"/>
          </w:tcPr>
          <w:p w14:paraId="520F7A37" w14:textId="77777777" w:rsidR="00153401" w:rsidRPr="00D67155" w:rsidRDefault="00153401">
            <w:pPr>
              <w:rPr>
                <w:rFonts w:ascii="Times New Roman" w:hAnsi="Times New Roman" w:cs="Times New Roman"/>
              </w:rPr>
            </w:pPr>
            <w:r w:rsidRPr="00D67155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7938" w:type="dxa"/>
          </w:tcPr>
          <w:p w14:paraId="36D08013" w14:textId="77777777" w:rsidR="00153401" w:rsidRPr="00D67155" w:rsidRDefault="00153401" w:rsidP="006D07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67155">
              <w:rPr>
                <w:rFonts w:ascii="Times New Roman" w:hAnsi="Times New Roman" w:cs="Times New Roman"/>
              </w:rPr>
              <w:t>výčet poskytnutých výhradních licencí, včetně odůvodnění nezbytnosti poskytnutí výhradní licence</w:t>
            </w:r>
          </w:p>
        </w:tc>
        <w:tc>
          <w:tcPr>
            <w:tcW w:w="957" w:type="dxa"/>
            <w:vAlign w:val="center"/>
          </w:tcPr>
          <w:p w14:paraId="77CE288C" w14:textId="77777777" w:rsidR="00153401" w:rsidRPr="00D67155" w:rsidRDefault="00350A29" w:rsidP="006D07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7155">
              <w:rPr>
                <w:rFonts w:ascii="Times New Roman" w:hAnsi="Times New Roman" w:cs="Times New Roman"/>
              </w:rPr>
              <w:t>0</w:t>
            </w:r>
          </w:p>
        </w:tc>
      </w:tr>
      <w:tr w:rsidR="00153401" w:rsidRPr="00D67155" w14:paraId="7FED8C07" w14:textId="77777777" w:rsidTr="006D0772">
        <w:trPr>
          <w:trHeight w:val="486"/>
          <w:jc w:val="center"/>
        </w:trPr>
        <w:tc>
          <w:tcPr>
            <w:tcW w:w="421" w:type="dxa"/>
            <w:vAlign w:val="center"/>
          </w:tcPr>
          <w:p w14:paraId="1E8A6913" w14:textId="77777777" w:rsidR="00153401" w:rsidRPr="00D67155" w:rsidRDefault="00153401">
            <w:pPr>
              <w:rPr>
                <w:rFonts w:ascii="Times New Roman" w:hAnsi="Times New Roman" w:cs="Times New Roman"/>
              </w:rPr>
            </w:pPr>
            <w:r w:rsidRPr="00D67155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7938" w:type="dxa"/>
          </w:tcPr>
          <w:p w14:paraId="3EEDCD7A" w14:textId="77777777" w:rsidR="00153401" w:rsidRPr="00D67155" w:rsidRDefault="00153401" w:rsidP="006D07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67155">
              <w:rPr>
                <w:rFonts w:ascii="Times New Roman" w:hAnsi="Times New Roman" w:cs="Times New Roman"/>
              </w:rPr>
              <w:t>počet stížností podaných podle § 16a, důvody jejich podání a stručný popis způsobu jejich vyřízení</w:t>
            </w:r>
          </w:p>
        </w:tc>
        <w:tc>
          <w:tcPr>
            <w:tcW w:w="957" w:type="dxa"/>
            <w:vAlign w:val="center"/>
          </w:tcPr>
          <w:p w14:paraId="43F0976A" w14:textId="77777777" w:rsidR="00153401" w:rsidRPr="00D67155" w:rsidRDefault="00350A29" w:rsidP="006D07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7155">
              <w:rPr>
                <w:rFonts w:ascii="Times New Roman" w:hAnsi="Times New Roman" w:cs="Times New Roman"/>
              </w:rPr>
              <w:t>0</w:t>
            </w:r>
          </w:p>
        </w:tc>
      </w:tr>
    </w:tbl>
    <w:p w14:paraId="5721F688" w14:textId="77777777" w:rsidR="00153401" w:rsidRPr="00D67155" w:rsidRDefault="00153401">
      <w:pPr>
        <w:rPr>
          <w:rFonts w:ascii="Times New Roman" w:hAnsi="Times New Roman" w:cs="Times New Roman"/>
        </w:rPr>
      </w:pPr>
    </w:p>
    <w:p w14:paraId="4CFBA156" w14:textId="77777777" w:rsidR="00153401" w:rsidRPr="00D67155" w:rsidRDefault="00153401" w:rsidP="00153401">
      <w:pPr>
        <w:jc w:val="both"/>
        <w:rPr>
          <w:rFonts w:ascii="Times New Roman" w:hAnsi="Times New Roman" w:cs="Times New Roman"/>
        </w:rPr>
      </w:pPr>
      <w:r w:rsidRPr="00D67155">
        <w:rPr>
          <w:rFonts w:ascii="Times New Roman" w:hAnsi="Times New Roman" w:cs="Times New Roman"/>
        </w:rPr>
        <w:t xml:space="preserve">V řadě případů byly poskytovány informace o činnosti obce </w:t>
      </w:r>
      <w:r w:rsidR="00D67155" w:rsidRPr="00D67155">
        <w:rPr>
          <w:rFonts w:ascii="Times New Roman" w:hAnsi="Times New Roman" w:cs="Times New Roman"/>
        </w:rPr>
        <w:t>Ostrov</w:t>
      </w:r>
      <w:r w:rsidRPr="00D67155">
        <w:rPr>
          <w:rFonts w:ascii="Times New Roman" w:hAnsi="Times New Roman" w:cs="Times New Roman"/>
        </w:rPr>
        <w:t xml:space="preserve"> na základě ústních žádostí.</w:t>
      </w:r>
    </w:p>
    <w:p w14:paraId="6C694997" w14:textId="77777777" w:rsidR="00153401" w:rsidRPr="00D67155" w:rsidRDefault="00153401" w:rsidP="00153401">
      <w:pPr>
        <w:jc w:val="both"/>
        <w:rPr>
          <w:rFonts w:ascii="Times New Roman" w:hAnsi="Times New Roman" w:cs="Times New Roman"/>
        </w:rPr>
      </w:pPr>
      <w:r w:rsidRPr="00D67155">
        <w:rPr>
          <w:rFonts w:ascii="Times New Roman" w:hAnsi="Times New Roman" w:cs="Times New Roman"/>
        </w:rPr>
        <w:t xml:space="preserve">Informace týkající se obce </w:t>
      </w:r>
      <w:r w:rsidR="00D67155" w:rsidRPr="00D67155">
        <w:rPr>
          <w:rFonts w:ascii="Times New Roman" w:hAnsi="Times New Roman" w:cs="Times New Roman"/>
        </w:rPr>
        <w:t>Ostrov</w:t>
      </w:r>
      <w:r w:rsidRPr="00D67155">
        <w:rPr>
          <w:rFonts w:ascii="Times New Roman" w:hAnsi="Times New Roman" w:cs="Times New Roman"/>
        </w:rPr>
        <w:t xml:space="preserve"> a Obecního úřadu </w:t>
      </w:r>
      <w:r w:rsidR="00D67155" w:rsidRPr="00D67155">
        <w:rPr>
          <w:rFonts w:ascii="Times New Roman" w:hAnsi="Times New Roman" w:cs="Times New Roman"/>
        </w:rPr>
        <w:t xml:space="preserve">Ostrov </w:t>
      </w:r>
      <w:r w:rsidRPr="00D67155">
        <w:rPr>
          <w:rFonts w:ascii="Times New Roman" w:hAnsi="Times New Roman" w:cs="Times New Roman"/>
        </w:rPr>
        <w:t>lze získat též prostřednictvím inter</w:t>
      </w:r>
      <w:r w:rsidR="00D67155" w:rsidRPr="00D67155">
        <w:rPr>
          <w:rFonts w:ascii="Times New Roman" w:hAnsi="Times New Roman" w:cs="Times New Roman"/>
        </w:rPr>
        <w:t>netových stránek pod adresou www.obecostrov.cz</w:t>
      </w:r>
    </w:p>
    <w:p w14:paraId="1E390E88" w14:textId="77777777" w:rsidR="00153401" w:rsidRPr="00D67155" w:rsidRDefault="00153401" w:rsidP="00153401">
      <w:pPr>
        <w:jc w:val="both"/>
        <w:rPr>
          <w:rFonts w:ascii="Times New Roman" w:hAnsi="Times New Roman" w:cs="Times New Roman"/>
        </w:rPr>
      </w:pPr>
    </w:p>
    <w:p w14:paraId="0DEF47CF" w14:textId="77777777" w:rsidR="00153401" w:rsidRPr="00D67155" w:rsidRDefault="00153401" w:rsidP="00153401">
      <w:pPr>
        <w:jc w:val="both"/>
        <w:rPr>
          <w:rFonts w:ascii="Times New Roman" w:hAnsi="Times New Roman" w:cs="Times New Roman"/>
        </w:rPr>
      </w:pPr>
    </w:p>
    <w:p w14:paraId="2FA27FDB" w14:textId="2C58A409" w:rsidR="00153401" w:rsidRPr="00D67155" w:rsidRDefault="00153401" w:rsidP="00153401">
      <w:pPr>
        <w:jc w:val="both"/>
        <w:rPr>
          <w:rFonts w:ascii="Times New Roman" w:hAnsi="Times New Roman" w:cs="Times New Roman"/>
        </w:rPr>
      </w:pPr>
      <w:r w:rsidRPr="00D67155">
        <w:rPr>
          <w:rFonts w:ascii="Times New Roman" w:hAnsi="Times New Roman" w:cs="Times New Roman"/>
        </w:rPr>
        <w:t xml:space="preserve">V </w:t>
      </w:r>
      <w:r w:rsidR="00D67155" w:rsidRPr="00D67155">
        <w:rPr>
          <w:rFonts w:ascii="Times New Roman" w:hAnsi="Times New Roman" w:cs="Times New Roman"/>
        </w:rPr>
        <w:t>Ostrově</w:t>
      </w:r>
      <w:r w:rsidRPr="00D67155">
        <w:rPr>
          <w:rFonts w:ascii="Times New Roman" w:hAnsi="Times New Roman" w:cs="Times New Roman"/>
        </w:rPr>
        <w:t xml:space="preserve"> dne </w:t>
      </w:r>
      <w:r w:rsidR="00023ADB">
        <w:rPr>
          <w:rFonts w:ascii="Times New Roman" w:hAnsi="Times New Roman" w:cs="Times New Roman"/>
        </w:rPr>
        <w:t>4</w:t>
      </w:r>
      <w:r w:rsidR="00411A64">
        <w:rPr>
          <w:rFonts w:ascii="Times New Roman" w:hAnsi="Times New Roman" w:cs="Times New Roman"/>
        </w:rPr>
        <w:t>.</w:t>
      </w:r>
      <w:r w:rsidR="003F53DE">
        <w:rPr>
          <w:rFonts w:ascii="Times New Roman" w:hAnsi="Times New Roman" w:cs="Times New Roman"/>
        </w:rPr>
        <w:t xml:space="preserve"> </w:t>
      </w:r>
      <w:r w:rsidR="00FC501F">
        <w:rPr>
          <w:rFonts w:ascii="Times New Roman" w:hAnsi="Times New Roman" w:cs="Times New Roman"/>
        </w:rPr>
        <w:t>2</w:t>
      </w:r>
      <w:r w:rsidR="00D67155" w:rsidRPr="00D67155">
        <w:rPr>
          <w:rFonts w:ascii="Times New Roman" w:hAnsi="Times New Roman" w:cs="Times New Roman"/>
        </w:rPr>
        <w:t>.</w:t>
      </w:r>
      <w:r w:rsidR="003F53DE">
        <w:rPr>
          <w:rFonts w:ascii="Times New Roman" w:hAnsi="Times New Roman" w:cs="Times New Roman"/>
        </w:rPr>
        <w:t xml:space="preserve"> </w:t>
      </w:r>
      <w:r w:rsidR="00D67155" w:rsidRPr="00D67155">
        <w:rPr>
          <w:rFonts w:ascii="Times New Roman" w:hAnsi="Times New Roman" w:cs="Times New Roman"/>
        </w:rPr>
        <w:t>20</w:t>
      </w:r>
      <w:r w:rsidR="00C37F3D">
        <w:rPr>
          <w:rFonts w:ascii="Times New Roman" w:hAnsi="Times New Roman" w:cs="Times New Roman"/>
        </w:rPr>
        <w:t>2</w:t>
      </w:r>
      <w:r w:rsidR="0046338F">
        <w:rPr>
          <w:rFonts w:ascii="Times New Roman" w:hAnsi="Times New Roman" w:cs="Times New Roman"/>
        </w:rPr>
        <w:t>6</w:t>
      </w:r>
    </w:p>
    <w:p w14:paraId="080FBC1E" w14:textId="77777777" w:rsidR="00580305" w:rsidRPr="00D67155" w:rsidRDefault="00580305" w:rsidP="00153401">
      <w:pPr>
        <w:jc w:val="both"/>
        <w:rPr>
          <w:rFonts w:ascii="Times New Roman" w:hAnsi="Times New Roman" w:cs="Times New Roman"/>
        </w:rPr>
      </w:pPr>
    </w:p>
    <w:p w14:paraId="5EB09048" w14:textId="77777777" w:rsidR="00153401" w:rsidRPr="00D67155" w:rsidRDefault="00153401" w:rsidP="00580305">
      <w:pPr>
        <w:spacing w:after="0"/>
        <w:jc w:val="both"/>
        <w:rPr>
          <w:rFonts w:ascii="Times New Roman" w:hAnsi="Times New Roman" w:cs="Times New Roman"/>
        </w:rPr>
      </w:pPr>
      <w:r w:rsidRPr="00D67155">
        <w:rPr>
          <w:rFonts w:ascii="Times New Roman" w:hAnsi="Times New Roman" w:cs="Times New Roman"/>
        </w:rPr>
        <w:tab/>
      </w:r>
      <w:r w:rsidRPr="00D67155">
        <w:rPr>
          <w:rFonts w:ascii="Times New Roman" w:hAnsi="Times New Roman" w:cs="Times New Roman"/>
        </w:rPr>
        <w:tab/>
      </w:r>
      <w:r w:rsidRPr="00D67155">
        <w:rPr>
          <w:rFonts w:ascii="Times New Roman" w:hAnsi="Times New Roman" w:cs="Times New Roman"/>
        </w:rPr>
        <w:tab/>
      </w:r>
      <w:r w:rsidRPr="00D67155">
        <w:rPr>
          <w:rFonts w:ascii="Times New Roman" w:hAnsi="Times New Roman" w:cs="Times New Roman"/>
        </w:rPr>
        <w:tab/>
      </w:r>
      <w:r w:rsidRPr="00D67155">
        <w:rPr>
          <w:rFonts w:ascii="Times New Roman" w:hAnsi="Times New Roman" w:cs="Times New Roman"/>
        </w:rPr>
        <w:tab/>
      </w:r>
      <w:r w:rsidRPr="00D67155">
        <w:rPr>
          <w:rFonts w:ascii="Times New Roman" w:hAnsi="Times New Roman" w:cs="Times New Roman"/>
        </w:rPr>
        <w:tab/>
      </w:r>
      <w:r w:rsidRPr="00D67155">
        <w:rPr>
          <w:rFonts w:ascii="Times New Roman" w:hAnsi="Times New Roman" w:cs="Times New Roman"/>
        </w:rPr>
        <w:tab/>
      </w:r>
      <w:r w:rsidRPr="00D67155">
        <w:rPr>
          <w:rFonts w:ascii="Times New Roman" w:hAnsi="Times New Roman" w:cs="Times New Roman"/>
        </w:rPr>
        <w:tab/>
      </w:r>
      <w:r w:rsidR="00580305" w:rsidRPr="00D67155">
        <w:rPr>
          <w:rFonts w:ascii="Times New Roman" w:hAnsi="Times New Roman" w:cs="Times New Roman"/>
        </w:rPr>
        <w:t xml:space="preserve">     </w:t>
      </w:r>
      <w:r w:rsidR="00D67155" w:rsidRPr="00D67155">
        <w:rPr>
          <w:rFonts w:ascii="Times New Roman" w:hAnsi="Times New Roman" w:cs="Times New Roman"/>
        </w:rPr>
        <w:t>Marta Schipplová</w:t>
      </w:r>
    </w:p>
    <w:p w14:paraId="369BFBA4" w14:textId="77777777" w:rsidR="00153401" w:rsidRPr="00D67155" w:rsidRDefault="00153401" w:rsidP="00153401">
      <w:pPr>
        <w:jc w:val="both"/>
        <w:rPr>
          <w:rFonts w:ascii="Times New Roman" w:hAnsi="Times New Roman" w:cs="Times New Roman"/>
        </w:rPr>
      </w:pPr>
      <w:r w:rsidRPr="00D67155">
        <w:rPr>
          <w:rFonts w:ascii="Times New Roman" w:hAnsi="Times New Roman" w:cs="Times New Roman"/>
        </w:rPr>
        <w:tab/>
      </w:r>
      <w:r w:rsidRPr="00D67155">
        <w:rPr>
          <w:rFonts w:ascii="Times New Roman" w:hAnsi="Times New Roman" w:cs="Times New Roman"/>
        </w:rPr>
        <w:tab/>
      </w:r>
      <w:r w:rsidRPr="00D67155">
        <w:rPr>
          <w:rFonts w:ascii="Times New Roman" w:hAnsi="Times New Roman" w:cs="Times New Roman"/>
        </w:rPr>
        <w:tab/>
      </w:r>
      <w:r w:rsidRPr="00D67155">
        <w:rPr>
          <w:rFonts w:ascii="Times New Roman" w:hAnsi="Times New Roman" w:cs="Times New Roman"/>
        </w:rPr>
        <w:tab/>
      </w:r>
      <w:r w:rsidRPr="00D67155">
        <w:rPr>
          <w:rFonts w:ascii="Times New Roman" w:hAnsi="Times New Roman" w:cs="Times New Roman"/>
        </w:rPr>
        <w:tab/>
      </w:r>
      <w:r w:rsidRPr="00D67155">
        <w:rPr>
          <w:rFonts w:ascii="Times New Roman" w:hAnsi="Times New Roman" w:cs="Times New Roman"/>
        </w:rPr>
        <w:tab/>
      </w:r>
      <w:r w:rsidRPr="00D67155">
        <w:rPr>
          <w:rFonts w:ascii="Times New Roman" w:hAnsi="Times New Roman" w:cs="Times New Roman"/>
        </w:rPr>
        <w:tab/>
      </w:r>
      <w:r w:rsidRPr="00D67155">
        <w:rPr>
          <w:rFonts w:ascii="Times New Roman" w:hAnsi="Times New Roman" w:cs="Times New Roman"/>
        </w:rPr>
        <w:tab/>
      </w:r>
      <w:r w:rsidR="00D67155" w:rsidRPr="00D67155">
        <w:rPr>
          <w:rFonts w:ascii="Times New Roman" w:hAnsi="Times New Roman" w:cs="Times New Roman"/>
        </w:rPr>
        <w:t xml:space="preserve">   </w:t>
      </w:r>
      <w:r w:rsidRPr="00D67155">
        <w:rPr>
          <w:rFonts w:ascii="Times New Roman" w:hAnsi="Times New Roman" w:cs="Times New Roman"/>
        </w:rPr>
        <w:t>starost</w:t>
      </w:r>
      <w:r w:rsidR="00D67155" w:rsidRPr="00D67155">
        <w:rPr>
          <w:rFonts w:ascii="Times New Roman" w:hAnsi="Times New Roman" w:cs="Times New Roman"/>
        </w:rPr>
        <w:t>k</w:t>
      </w:r>
      <w:r w:rsidRPr="00D67155">
        <w:rPr>
          <w:rFonts w:ascii="Times New Roman" w:hAnsi="Times New Roman" w:cs="Times New Roman"/>
        </w:rPr>
        <w:t xml:space="preserve">a obce </w:t>
      </w:r>
      <w:r w:rsidR="00D67155" w:rsidRPr="00D67155">
        <w:rPr>
          <w:rFonts w:ascii="Times New Roman" w:hAnsi="Times New Roman" w:cs="Times New Roman"/>
        </w:rPr>
        <w:t>Ostrov</w:t>
      </w:r>
    </w:p>
    <w:p w14:paraId="1911821F" w14:textId="77777777" w:rsidR="00153401" w:rsidRPr="00D67155" w:rsidRDefault="00153401" w:rsidP="00153401">
      <w:pPr>
        <w:jc w:val="both"/>
        <w:rPr>
          <w:rFonts w:ascii="Times New Roman" w:hAnsi="Times New Roman" w:cs="Times New Roman"/>
        </w:rPr>
      </w:pPr>
    </w:p>
    <w:sectPr w:rsidR="00153401" w:rsidRPr="00D67155" w:rsidSect="005A7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401"/>
    <w:rsid w:val="00023ADB"/>
    <w:rsid w:val="00030A7F"/>
    <w:rsid w:val="00096D0C"/>
    <w:rsid w:val="000B29A2"/>
    <w:rsid w:val="00153401"/>
    <w:rsid w:val="001C08C4"/>
    <w:rsid w:val="00317027"/>
    <w:rsid w:val="00350A29"/>
    <w:rsid w:val="003F53DE"/>
    <w:rsid w:val="00411A64"/>
    <w:rsid w:val="0046338F"/>
    <w:rsid w:val="00516A5B"/>
    <w:rsid w:val="005175B2"/>
    <w:rsid w:val="00562C42"/>
    <w:rsid w:val="00570672"/>
    <w:rsid w:val="00580305"/>
    <w:rsid w:val="005925CD"/>
    <w:rsid w:val="005A7185"/>
    <w:rsid w:val="006D0772"/>
    <w:rsid w:val="00802BA6"/>
    <w:rsid w:val="00861563"/>
    <w:rsid w:val="00A44DFF"/>
    <w:rsid w:val="00A62053"/>
    <w:rsid w:val="00B77E87"/>
    <w:rsid w:val="00B977B1"/>
    <w:rsid w:val="00C20512"/>
    <w:rsid w:val="00C37F3D"/>
    <w:rsid w:val="00D617C1"/>
    <w:rsid w:val="00D67155"/>
    <w:rsid w:val="00E10411"/>
    <w:rsid w:val="00E23EBB"/>
    <w:rsid w:val="00FC501F"/>
    <w:rsid w:val="00FC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0D658"/>
  <w15:docId w15:val="{226E5792-DBBC-471B-A9E7-4DF774DB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718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53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nitnadresa">
    <w:name w:val="Vnitřní adresa"/>
    <w:basedOn w:val="Normln"/>
    <w:next w:val="Normln"/>
    <w:rsid w:val="00D67155"/>
    <w:pPr>
      <w:keepLines/>
      <w:spacing w:after="0" w:line="240" w:lineRule="auto"/>
      <w:ind w:right="43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D67155"/>
    <w:rPr>
      <w:color w:val="0000FF"/>
      <w:u w:val="single"/>
    </w:rPr>
  </w:style>
  <w:style w:type="paragraph" w:styleId="Nzev">
    <w:name w:val="Title"/>
    <w:basedOn w:val="Normln"/>
    <w:link w:val="NzevChar"/>
    <w:qFormat/>
    <w:rsid w:val="00D67155"/>
    <w:pPr>
      <w:spacing w:after="0" w:line="240" w:lineRule="auto"/>
      <w:ind w:left="851" w:hanging="851"/>
      <w:jc w:val="center"/>
    </w:pPr>
    <w:rPr>
      <w:rFonts w:ascii="Verdana" w:eastAsia="Times New Roman" w:hAnsi="Verdana" w:cs="Times New Roman"/>
      <w:sz w:val="36"/>
      <w:szCs w:val="20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D67155"/>
    <w:rPr>
      <w:rFonts w:ascii="Verdana" w:eastAsia="Times New Roman" w:hAnsi="Verdana" w:cs="Times New Roman"/>
      <w:sz w:val="36"/>
      <w:szCs w:val="20"/>
      <w:u w:val="single"/>
      <w:lang w:eastAsia="cs-CZ"/>
    </w:rPr>
  </w:style>
  <w:style w:type="paragraph" w:customStyle="1" w:styleId="Standard">
    <w:name w:val="Standard"/>
    <w:rsid w:val="003F53DE"/>
    <w:pPr>
      <w:suppressAutoHyphens/>
      <w:autoSpaceDN w:val="0"/>
      <w:spacing w:after="200" w:line="240" w:lineRule="auto"/>
      <w:textAlignment w:val="baseline"/>
    </w:pPr>
    <w:rPr>
      <w:rFonts w:ascii="Calibri" w:eastAsia="Courier New" w:hAnsi="Calibri" w:cs="Symbol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u@obecostrov.c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dsomsl dsomsl</dc:creator>
  <cp:lastModifiedBy>Marta Schipplová</cp:lastModifiedBy>
  <cp:revision>2</cp:revision>
  <cp:lastPrinted>2020-01-06T08:05:00Z</cp:lastPrinted>
  <dcterms:created xsi:type="dcterms:W3CDTF">2026-02-04T13:35:00Z</dcterms:created>
  <dcterms:modified xsi:type="dcterms:W3CDTF">2026-02-04T13:35:00Z</dcterms:modified>
</cp:coreProperties>
</file>